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263" w:rsidRDefault="002A0B25" w:rsidP="00C77367">
      <w:pPr>
        <w:spacing w:after="100"/>
        <w:jc w:val="center"/>
        <w:rPr>
          <w:b/>
          <w:sz w:val="32"/>
          <w:szCs w:val="32"/>
        </w:rPr>
      </w:pPr>
      <w:bookmarkStart w:id="0" w:name="OLE_LINK1"/>
      <w:bookmarkStart w:id="1" w:name="OLE_LINK2"/>
      <w:r>
        <w:rPr>
          <w:b/>
          <w:sz w:val="32"/>
          <w:szCs w:val="32"/>
        </w:rPr>
        <w:t>SPRINGWOOD HIGH SCHOOL – 201</w:t>
      </w:r>
      <w:r w:rsidR="008B049F">
        <w:rPr>
          <w:b/>
          <w:sz w:val="32"/>
          <w:szCs w:val="32"/>
        </w:rPr>
        <w:t>4</w:t>
      </w:r>
      <w:r>
        <w:rPr>
          <w:b/>
          <w:sz w:val="32"/>
          <w:szCs w:val="32"/>
        </w:rPr>
        <w:t xml:space="preserve"> SCHOOL CONTRIBUTIONS</w:t>
      </w:r>
    </w:p>
    <w:p w:rsidR="002A0B25" w:rsidRDefault="002A0B25" w:rsidP="002A0B25">
      <w:pPr>
        <w:pStyle w:val="ListParagraph"/>
        <w:numPr>
          <w:ilvl w:val="0"/>
          <w:numId w:val="2"/>
        </w:numPr>
      </w:pPr>
      <w:r>
        <w:t>Payments may be made in instalments</w:t>
      </w:r>
    </w:p>
    <w:p w:rsidR="002A0B25" w:rsidRDefault="002A0B25" w:rsidP="002A0B25">
      <w:pPr>
        <w:pStyle w:val="ListParagraph"/>
        <w:numPr>
          <w:ilvl w:val="0"/>
          <w:numId w:val="2"/>
        </w:numPr>
      </w:pPr>
      <w:r>
        <w:t>Concessions for three students or more – 25% off the combined general school contribution</w:t>
      </w:r>
    </w:p>
    <w:tbl>
      <w:tblPr>
        <w:tblW w:w="9747" w:type="dxa"/>
        <w:tblLook w:val="04A0" w:firstRow="1" w:lastRow="0" w:firstColumn="1" w:lastColumn="0" w:noHBand="0" w:noVBand="1"/>
      </w:tblPr>
      <w:tblGrid>
        <w:gridCol w:w="3625"/>
        <w:gridCol w:w="1051"/>
        <w:gridCol w:w="283"/>
        <w:gridCol w:w="3797"/>
        <w:gridCol w:w="991"/>
      </w:tblGrid>
      <w:tr w:rsidR="006A5085" w:rsidRPr="008B049F" w:rsidTr="000F7514">
        <w:tc>
          <w:tcPr>
            <w:tcW w:w="3625" w:type="dxa"/>
            <w:tcBorders>
              <w:top w:val="single" w:sz="4" w:space="0" w:color="auto"/>
              <w:left w:val="single" w:sz="4" w:space="0" w:color="auto"/>
            </w:tcBorders>
          </w:tcPr>
          <w:p w:rsidR="002A0B25" w:rsidRPr="008B049F" w:rsidRDefault="002A0B25" w:rsidP="008B049F">
            <w:pPr>
              <w:spacing w:after="0" w:line="240" w:lineRule="auto"/>
            </w:pPr>
            <w:r w:rsidRPr="008B049F">
              <w:rPr>
                <w:b/>
              </w:rPr>
              <w:t xml:space="preserve">Year 7 </w:t>
            </w:r>
            <w:r w:rsidRPr="008B049F">
              <w:t>General Contribution</w:t>
            </w:r>
          </w:p>
        </w:tc>
        <w:tc>
          <w:tcPr>
            <w:tcW w:w="1051" w:type="dxa"/>
            <w:tcBorders>
              <w:top w:val="single" w:sz="4" w:space="0" w:color="auto"/>
            </w:tcBorders>
          </w:tcPr>
          <w:p w:rsidR="002A0B25" w:rsidRPr="008B049F" w:rsidRDefault="002A0B25" w:rsidP="008B049F">
            <w:pPr>
              <w:spacing w:after="0" w:line="240" w:lineRule="auto"/>
              <w:jc w:val="right"/>
            </w:pPr>
            <w:r w:rsidRPr="008B049F">
              <w:t>$58.00</w:t>
            </w:r>
          </w:p>
        </w:tc>
        <w:tc>
          <w:tcPr>
            <w:tcW w:w="283" w:type="dxa"/>
            <w:tcBorders>
              <w:top w:val="single" w:sz="4" w:space="0" w:color="auto"/>
            </w:tcBorders>
          </w:tcPr>
          <w:p w:rsidR="002A0B25" w:rsidRPr="008B049F" w:rsidRDefault="002A0B25" w:rsidP="008B049F">
            <w:pPr>
              <w:spacing w:after="0" w:line="240" w:lineRule="auto"/>
            </w:pPr>
          </w:p>
        </w:tc>
        <w:tc>
          <w:tcPr>
            <w:tcW w:w="3797" w:type="dxa"/>
            <w:tcBorders>
              <w:top w:val="single" w:sz="4" w:space="0" w:color="auto"/>
            </w:tcBorders>
          </w:tcPr>
          <w:p w:rsidR="002A0B25" w:rsidRPr="008B049F" w:rsidRDefault="002A0B25" w:rsidP="008B049F">
            <w:pPr>
              <w:spacing w:after="0" w:line="240" w:lineRule="auto"/>
            </w:pPr>
            <w:r w:rsidRPr="008B049F">
              <w:rPr>
                <w:b/>
              </w:rPr>
              <w:t xml:space="preserve">Year 8 </w:t>
            </w:r>
            <w:r w:rsidRPr="008B049F">
              <w:t>General Contribution</w:t>
            </w:r>
          </w:p>
        </w:tc>
        <w:tc>
          <w:tcPr>
            <w:tcW w:w="991" w:type="dxa"/>
            <w:tcBorders>
              <w:top w:val="single" w:sz="4" w:space="0" w:color="auto"/>
              <w:right w:val="single" w:sz="4" w:space="0" w:color="auto"/>
            </w:tcBorders>
          </w:tcPr>
          <w:p w:rsidR="002A0B25" w:rsidRPr="008B049F" w:rsidRDefault="002A0B25" w:rsidP="008B049F">
            <w:pPr>
              <w:spacing w:after="0" w:line="240" w:lineRule="auto"/>
              <w:jc w:val="right"/>
            </w:pPr>
            <w:r w:rsidRPr="008B049F">
              <w:t>$63.00</w:t>
            </w:r>
          </w:p>
        </w:tc>
      </w:tr>
      <w:tr w:rsidR="002A0B25" w:rsidRPr="008B049F" w:rsidTr="000F7514">
        <w:tc>
          <w:tcPr>
            <w:tcW w:w="4676" w:type="dxa"/>
            <w:gridSpan w:val="2"/>
            <w:tcBorders>
              <w:left w:val="single" w:sz="4" w:space="0" w:color="auto"/>
            </w:tcBorders>
          </w:tcPr>
          <w:p w:rsidR="005D720A" w:rsidRPr="008B049F" w:rsidRDefault="005D720A" w:rsidP="008B049F">
            <w:pPr>
              <w:spacing w:after="0" w:line="240" w:lineRule="auto"/>
              <w:rPr>
                <w:b/>
              </w:rPr>
            </w:pPr>
          </w:p>
          <w:p w:rsidR="002A0B25" w:rsidRPr="008B049F" w:rsidRDefault="002A0B25" w:rsidP="008B049F">
            <w:pPr>
              <w:spacing w:after="0" w:line="240" w:lineRule="auto"/>
              <w:rPr>
                <w:b/>
              </w:rPr>
            </w:pPr>
            <w:r w:rsidRPr="008B049F">
              <w:rPr>
                <w:b/>
              </w:rPr>
              <w:t>Subject Materials Contributions:</w:t>
            </w:r>
          </w:p>
        </w:tc>
        <w:tc>
          <w:tcPr>
            <w:tcW w:w="283" w:type="dxa"/>
          </w:tcPr>
          <w:p w:rsidR="002A0B25" w:rsidRPr="008B049F" w:rsidRDefault="002A0B25" w:rsidP="008B049F">
            <w:pPr>
              <w:spacing w:after="0" w:line="240" w:lineRule="auto"/>
            </w:pPr>
          </w:p>
        </w:tc>
        <w:tc>
          <w:tcPr>
            <w:tcW w:w="4788" w:type="dxa"/>
            <w:gridSpan w:val="2"/>
            <w:tcBorders>
              <w:right w:val="single" w:sz="4" w:space="0" w:color="auto"/>
            </w:tcBorders>
          </w:tcPr>
          <w:p w:rsidR="005D720A" w:rsidRPr="008B049F" w:rsidRDefault="005D720A" w:rsidP="008B049F">
            <w:pPr>
              <w:spacing w:after="0" w:line="240" w:lineRule="auto"/>
              <w:rPr>
                <w:b/>
              </w:rPr>
            </w:pPr>
          </w:p>
          <w:p w:rsidR="002A0B25" w:rsidRPr="008B049F" w:rsidRDefault="002A0B25" w:rsidP="008B049F">
            <w:pPr>
              <w:spacing w:after="0" w:line="240" w:lineRule="auto"/>
              <w:rPr>
                <w:b/>
              </w:rPr>
            </w:pPr>
            <w:r w:rsidRPr="008B049F">
              <w:rPr>
                <w:b/>
              </w:rPr>
              <w:t>Subject Materials Contributions:</w:t>
            </w:r>
          </w:p>
        </w:tc>
      </w:tr>
      <w:tr w:rsidR="006A5085" w:rsidRPr="008B049F" w:rsidTr="000F7514">
        <w:tc>
          <w:tcPr>
            <w:tcW w:w="3625" w:type="dxa"/>
            <w:tcBorders>
              <w:left w:val="single" w:sz="4" w:space="0" w:color="auto"/>
            </w:tcBorders>
          </w:tcPr>
          <w:p w:rsidR="002A0B25" w:rsidRPr="008B049F" w:rsidRDefault="002A0B25" w:rsidP="008B049F">
            <w:pPr>
              <w:spacing w:after="0" w:line="240" w:lineRule="auto"/>
            </w:pPr>
            <w:r w:rsidRPr="008B049F">
              <w:t>Music</w:t>
            </w:r>
          </w:p>
          <w:p w:rsidR="002A0B25" w:rsidRPr="008B049F" w:rsidRDefault="002A0B25" w:rsidP="008B049F">
            <w:pPr>
              <w:spacing w:after="0" w:line="240" w:lineRule="auto"/>
            </w:pPr>
            <w:r w:rsidRPr="008B049F">
              <w:t>Science</w:t>
            </w:r>
          </w:p>
          <w:p w:rsidR="002A0B25" w:rsidRPr="008B049F" w:rsidRDefault="002A0B25" w:rsidP="008B049F">
            <w:pPr>
              <w:spacing w:after="0" w:line="240" w:lineRule="auto"/>
            </w:pPr>
            <w:r w:rsidRPr="008B049F">
              <w:t>Technology</w:t>
            </w:r>
          </w:p>
          <w:p w:rsidR="002A0B25" w:rsidRPr="008B049F" w:rsidRDefault="002A0B25" w:rsidP="008B049F">
            <w:pPr>
              <w:spacing w:after="0" w:line="240" w:lineRule="auto"/>
            </w:pPr>
            <w:r w:rsidRPr="008B049F">
              <w:t>Visual Arts</w:t>
            </w:r>
          </w:p>
        </w:tc>
        <w:tc>
          <w:tcPr>
            <w:tcW w:w="1051" w:type="dxa"/>
          </w:tcPr>
          <w:p w:rsidR="002A0B25" w:rsidRPr="00CD7269" w:rsidRDefault="002A0B25" w:rsidP="008B049F">
            <w:pPr>
              <w:spacing w:after="0" w:line="240" w:lineRule="auto"/>
              <w:jc w:val="right"/>
            </w:pPr>
            <w:r w:rsidRPr="00CD7269">
              <w:t>$12.00</w:t>
            </w:r>
          </w:p>
          <w:p w:rsidR="002A0B25" w:rsidRPr="00CD7269" w:rsidRDefault="006A5085" w:rsidP="008B049F">
            <w:pPr>
              <w:spacing w:after="0" w:line="240" w:lineRule="auto"/>
              <w:jc w:val="right"/>
            </w:pPr>
            <w:r w:rsidRPr="00CD7269">
              <w:t>$15</w:t>
            </w:r>
            <w:r w:rsidR="002A0B25" w:rsidRPr="00CD7269">
              <w:t>.00</w:t>
            </w:r>
          </w:p>
          <w:p w:rsidR="002A0B25" w:rsidRPr="00CD7269" w:rsidRDefault="002A0B25" w:rsidP="008B049F">
            <w:pPr>
              <w:spacing w:after="0" w:line="240" w:lineRule="auto"/>
              <w:jc w:val="right"/>
            </w:pPr>
            <w:r w:rsidRPr="00CD7269">
              <w:t>$</w:t>
            </w:r>
            <w:r w:rsidR="00CD7269" w:rsidRPr="00CD7269">
              <w:t>50</w:t>
            </w:r>
            <w:r w:rsidRPr="00CD7269">
              <w:t>.00</w:t>
            </w:r>
          </w:p>
          <w:p w:rsidR="002A0B25" w:rsidRPr="00CD7269" w:rsidRDefault="002A0B25" w:rsidP="00CD7269">
            <w:pPr>
              <w:spacing w:after="0" w:line="240" w:lineRule="auto"/>
              <w:jc w:val="right"/>
            </w:pPr>
            <w:r w:rsidRPr="00CD7269">
              <w:t>$2</w:t>
            </w:r>
            <w:r w:rsidR="00CD7269" w:rsidRPr="00CD7269">
              <w:t>5</w:t>
            </w:r>
            <w:r w:rsidRPr="00CD7269">
              <w:t>.00</w:t>
            </w:r>
          </w:p>
        </w:tc>
        <w:tc>
          <w:tcPr>
            <w:tcW w:w="283" w:type="dxa"/>
          </w:tcPr>
          <w:p w:rsidR="002A0B25" w:rsidRPr="008B049F" w:rsidRDefault="002A0B25" w:rsidP="008B049F">
            <w:pPr>
              <w:spacing w:after="0" w:line="240" w:lineRule="auto"/>
            </w:pPr>
          </w:p>
        </w:tc>
        <w:tc>
          <w:tcPr>
            <w:tcW w:w="3797" w:type="dxa"/>
          </w:tcPr>
          <w:p w:rsidR="002A0B25" w:rsidRPr="008B049F" w:rsidRDefault="002A0B25" w:rsidP="008B049F">
            <w:pPr>
              <w:spacing w:after="0" w:line="240" w:lineRule="auto"/>
            </w:pPr>
            <w:r w:rsidRPr="008B049F">
              <w:t>Music</w:t>
            </w:r>
          </w:p>
          <w:p w:rsidR="002A0B25" w:rsidRPr="008B049F" w:rsidRDefault="002A0B25" w:rsidP="008B049F">
            <w:pPr>
              <w:spacing w:after="0" w:line="240" w:lineRule="auto"/>
            </w:pPr>
            <w:r w:rsidRPr="008B049F">
              <w:t>Science</w:t>
            </w:r>
          </w:p>
          <w:p w:rsidR="002A0B25" w:rsidRPr="008B049F" w:rsidRDefault="002A0B25" w:rsidP="008B049F">
            <w:pPr>
              <w:spacing w:after="0" w:line="240" w:lineRule="auto"/>
            </w:pPr>
            <w:r w:rsidRPr="008B049F">
              <w:t>Technology</w:t>
            </w:r>
          </w:p>
          <w:p w:rsidR="002A0B25" w:rsidRPr="008B049F" w:rsidRDefault="002A0B25" w:rsidP="008B049F">
            <w:pPr>
              <w:spacing w:after="0" w:line="240" w:lineRule="auto"/>
            </w:pPr>
            <w:r w:rsidRPr="008B049F">
              <w:t>Visual Arts</w:t>
            </w:r>
          </w:p>
        </w:tc>
        <w:tc>
          <w:tcPr>
            <w:tcW w:w="991" w:type="dxa"/>
            <w:tcBorders>
              <w:right w:val="single" w:sz="4" w:space="0" w:color="auto"/>
            </w:tcBorders>
          </w:tcPr>
          <w:p w:rsidR="002A0B25" w:rsidRPr="00CD7269" w:rsidRDefault="002A0B25" w:rsidP="008B049F">
            <w:pPr>
              <w:spacing w:after="0" w:line="240" w:lineRule="auto"/>
              <w:jc w:val="right"/>
            </w:pPr>
            <w:r w:rsidRPr="00CD7269">
              <w:t>$12.00</w:t>
            </w:r>
          </w:p>
          <w:p w:rsidR="002A0B25" w:rsidRPr="00CD7269" w:rsidRDefault="006A5085" w:rsidP="008B049F">
            <w:pPr>
              <w:spacing w:after="0" w:line="240" w:lineRule="auto"/>
              <w:jc w:val="right"/>
            </w:pPr>
            <w:r w:rsidRPr="00CD7269">
              <w:t>$15</w:t>
            </w:r>
            <w:r w:rsidR="002A0B25" w:rsidRPr="00CD7269">
              <w:t>.00</w:t>
            </w:r>
          </w:p>
          <w:p w:rsidR="002A0B25" w:rsidRPr="00CD7269" w:rsidRDefault="002A0B25" w:rsidP="008B049F">
            <w:pPr>
              <w:spacing w:after="0" w:line="240" w:lineRule="auto"/>
              <w:jc w:val="right"/>
            </w:pPr>
            <w:r w:rsidRPr="00CD7269">
              <w:t>$</w:t>
            </w:r>
            <w:r w:rsidR="00CD7269" w:rsidRPr="00CD7269">
              <w:t>60</w:t>
            </w:r>
            <w:r w:rsidRPr="00CD7269">
              <w:t>.00</w:t>
            </w:r>
          </w:p>
          <w:p w:rsidR="002A0B25" w:rsidRPr="00CD7269" w:rsidRDefault="00CD7269" w:rsidP="008B049F">
            <w:pPr>
              <w:spacing w:after="0" w:line="240" w:lineRule="auto"/>
              <w:jc w:val="right"/>
            </w:pPr>
            <w:r w:rsidRPr="00CD7269">
              <w:t>$35</w:t>
            </w:r>
            <w:r w:rsidR="002A0B25" w:rsidRPr="00CD7269">
              <w:t>.00</w:t>
            </w:r>
          </w:p>
        </w:tc>
      </w:tr>
      <w:tr w:rsidR="002A0B25" w:rsidRPr="008B049F" w:rsidTr="000F7514">
        <w:tc>
          <w:tcPr>
            <w:tcW w:w="9747" w:type="dxa"/>
            <w:gridSpan w:val="5"/>
            <w:tcBorders>
              <w:left w:val="single" w:sz="4" w:space="0" w:color="auto"/>
              <w:bottom w:val="single" w:sz="4" w:space="0" w:color="auto"/>
              <w:right w:val="single" w:sz="4" w:space="0" w:color="auto"/>
            </w:tcBorders>
          </w:tcPr>
          <w:p w:rsidR="002A0B25" w:rsidRPr="008B049F" w:rsidRDefault="002A0B25" w:rsidP="008B049F">
            <w:pPr>
              <w:spacing w:after="0" w:line="240" w:lineRule="auto"/>
              <w:jc w:val="center"/>
              <w:rPr>
                <w:b/>
                <w:i/>
                <w:sz w:val="20"/>
                <w:szCs w:val="20"/>
              </w:rPr>
            </w:pPr>
            <w:r w:rsidRPr="008B049F">
              <w:rPr>
                <w:b/>
                <w:i/>
                <w:sz w:val="20"/>
                <w:szCs w:val="20"/>
              </w:rPr>
              <w:t>Hire of musical instruments, where available, is an additional charge</w:t>
            </w:r>
            <w:r w:rsidR="00E058F6" w:rsidRPr="008B049F">
              <w:rPr>
                <w:b/>
                <w:i/>
                <w:sz w:val="20"/>
                <w:szCs w:val="20"/>
              </w:rPr>
              <w:t>.</w:t>
            </w:r>
          </w:p>
        </w:tc>
      </w:tr>
      <w:tr w:rsidR="005D720A" w:rsidRPr="008B049F" w:rsidTr="000F7514">
        <w:tc>
          <w:tcPr>
            <w:tcW w:w="9747" w:type="dxa"/>
            <w:gridSpan w:val="5"/>
            <w:tcBorders>
              <w:top w:val="single" w:sz="4" w:space="0" w:color="auto"/>
              <w:bottom w:val="single" w:sz="4" w:space="0" w:color="auto"/>
            </w:tcBorders>
          </w:tcPr>
          <w:p w:rsidR="005D720A" w:rsidRPr="008B049F" w:rsidRDefault="005D720A" w:rsidP="008B049F">
            <w:pPr>
              <w:spacing w:after="0" w:line="240" w:lineRule="auto"/>
              <w:jc w:val="center"/>
              <w:rPr>
                <w:b/>
                <w:i/>
              </w:rPr>
            </w:pPr>
          </w:p>
        </w:tc>
      </w:tr>
      <w:tr w:rsidR="006A5085" w:rsidRPr="008B049F" w:rsidTr="000F7514">
        <w:tc>
          <w:tcPr>
            <w:tcW w:w="3625" w:type="dxa"/>
            <w:tcBorders>
              <w:top w:val="single" w:sz="4" w:space="0" w:color="auto"/>
              <w:left w:val="single" w:sz="4" w:space="0" w:color="auto"/>
            </w:tcBorders>
          </w:tcPr>
          <w:p w:rsidR="002A0B25" w:rsidRPr="008B049F" w:rsidRDefault="002A0B25" w:rsidP="008B049F">
            <w:pPr>
              <w:spacing w:after="0" w:line="240" w:lineRule="auto"/>
            </w:pPr>
            <w:r w:rsidRPr="008B049F">
              <w:rPr>
                <w:b/>
              </w:rPr>
              <w:t xml:space="preserve">Year 9 </w:t>
            </w:r>
            <w:r w:rsidRPr="008B049F">
              <w:t>General Contribution</w:t>
            </w:r>
          </w:p>
        </w:tc>
        <w:tc>
          <w:tcPr>
            <w:tcW w:w="1051" w:type="dxa"/>
            <w:tcBorders>
              <w:top w:val="single" w:sz="4" w:space="0" w:color="auto"/>
            </w:tcBorders>
          </w:tcPr>
          <w:p w:rsidR="002A0B25" w:rsidRPr="008B049F" w:rsidRDefault="002A0B25" w:rsidP="008B049F">
            <w:pPr>
              <w:spacing w:after="0" w:line="240" w:lineRule="auto"/>
              <w:jc w:val="right"/>
            </w:pPr>
            <w:r w:rsidRPr="008B049F">
              <w:t>$68.00</w:t>
            </w:r>
          </w:p>
        </w:tc>
        <w:tc>
          <w:tcPr>
            <w:tcW w:w="283" w:type="dxa"/>
            <w:tcBorders>
              <w:top w:val="single" w:sz="4" w:space="0" w:color="auto"/>
            </w:tcBorders>
          </w:tcPr>
          <w:p w:rsidR="002A0B25" w:rsidRPr="008B049F" w:rsidRDefault="002A0B25" w:rsidP="008B049F">
            <w:pPr>
              <w:spacing w:after="0" w:line="240" w:lineRule="auto"/>
            </w:pPr>
          </w:p>
        </w:tc>
        <w:tc>
          <w:tcPr>
            <w:tcW w:w="3797" w:type="dxa"/>
            <w:tcBorders>
              <w:top w:val="single" w:sz="4" w:space="0" w:color="auto"/>
            </w:tcBorders>
          </w:tcPr>
          <w:p w:rsidR="002A0B25" w:rsidRPr="008B049F" w:rsidRDefault="002A0B25" w:rsidP="008B049F">
            <w:pPr>
              <w:spacing w:after="0" w:line="240" w:lineRule="auto"/>
            </w:pPr>
            <w:r w:rsidRPr="008B049F">
              <w:rPr>
                <w:b/>
              </w:rPr>
              <w:t xml:space="preserve">Year 10 </w:t>
            </w:r>
            <w:r w:rsidRPr="008B049F">
              <w:t>General Contribution</w:t>
            </w:r>
          </w:p>
        </w:tc>
        <w:tc>
          <w:tcPr>
            <w:tcW w:w="991" w:type="dxa"/>
            <w:tcBorders>
              <w:top w:val="single" w:sz="4" w:space="0" w:color="auto"/>
              <w:right w:val="single" w:sz="4" w:space="0" w:color="auto"/>
            </w:tcBorders>
          </w:tcPr>
          <w:p w:rsidR="002A0B25" w:rsidRPr="008B049F" w:rsidRDefault="002A0B25" w:rsidP="008B049F">
            <w:pPr>
              <w:spacing w:after="0" w:line="240" w:lineRule="auto"/>
              <w:jc w:val="right"/>
            </w:pPr>
            <w:r w:rsidRPr="008B049F">
              <w:t>$68.00</w:t>
            </w:r>
          </w:p>
        </w:tc>
      </w:tr>
      <w:tr w:rsidR="000F7514" w:rsidRPr="008B049F" w:rsidTr="000F7514">
        <w:tc>
          <w:tcPr>
            <w:tcW w:w="4676" w:type="dxa"/>
            <w:gridSpan w:val="2"/>
            <w:tcBorders>
              <w:left w:val="single" w:sz="4" w:space="0" w:color="auto"/>
            </w:tcBorders>
            <w:vAlign w:val="bottom"/>
          </w:tcPr>
          <w:p w:rsidR="000F7514" w:rsidRPr="008B049F" w:rsidRDefault="000F7514" w:rsidP="000F7514">
            <w:pPr>
              <w:spacing w:after="0" w:line="240" w:lineRule="auto"/>
              <w:rPr>
                <w:b/>
              </w:rPr>
            </w:pPr>
          </w:p>
          <w:p w:rsidR="000F7514" w:rsidRPr="008B049F" w:rsidRDefault="000F7514" w:rsidP="000F7514">
            <w:pPr>
              <w:spacing w:after="0" w:line="240" w:lineRule="auto"/>
            </w:pPr>
            <w:r w:rsidRPr="008B049F">
              <w:rPr>
                <w:b/>
              </w:rPr>
              <w:t>Subject Materials Contributions:</w:t>
            </w:r>
          </w:p>
        </w:tc>
        <w:tc>
          <w:tcPr>
            <w:tcW w:w="283" w:type="dxa"/>
          </w:tcPr>
          <w:p w:rsidR="000F7514" w:rsidRPr="008B049F" w:rsidRDefault="000F7514" w:rsidP="008B049F">
            <w:pPr>
              <w:spacing w:after="0" w:line="240" w:lineRule="auto"/>
            </w:pPr>
          </w:p>
        </w:tc>
        <w:tc>
          <w:tcPr>
            <w:tcW w:w="4788" w:type="dxa"/>
            <w:gridSpan w:val="2"/>
            <w:tcBorders>
              <w:right w:val="single" w:sz="4" w:space="0" w:color="auto"/>
            </w:tcBorders>
            <w:vAlign w:val="bottom"/>
          </w:tcPr>
          <w:p w:rsidR="000F7514" w:rsidRPr="008B049F" w:rsidRDefault="000F7514" w:rsidP="000F7514">
            <w:pPr>
              <w:spacing w:after="0" w:line="240" w:lineRule="auto"/>
              <w:rPr>
                <w:b/>
              </w:rPr>
            </w:pPr>
          </w:p>
          <w:p w:rsidR="000F7514" w:rsidRPr="008B049F" w:rsidRDefault="000F7514" w:rsidP="000F7514">
            <w:pPr>
              <w:spacing w:after="0" w:line="240" w:lineRule="auto"/>
            </w:pPr>
            <w:r w:rsidRPr="008B049F">
              <w:rPr>
                <w:b/>
              </w:rPr>
              <w:t>Subject Materials Contributions:</w:t>
            </w:r>
          </w:p>
        </w:tc>
      </w:tr>
      <w:tr w:rsidR="006A5085" w:rsidRPr="008B049F" w:rsidTr="000F7514">
        <w:tc>
          <w:tcPr>
            <w:tcW w:w="3625" w:type="dxa"/>
            <w:tcBorders>
              <w:left w:val="single" w:sz="4" w:space="0" w:color="auto"/>
              <w:bottom w:val="single" w:sz="4" w:space="0" w:color="auto"/>
            </w:tcBorders>
          </w:tcPr>
          <w:p w:rsidR="00AD5CD0" w:rsidRPr="008B049F" w:rsidRDefault="00AD5CD0" w:rsidP="008B049F">
            <w:pPr>
              <w:spacing w:after="0" w:line="240" w:lineRule="auto"/>
            </w:pPr>
            <w:r w:rsidRPr="008B049F">
              <w:t>Child Studies</w:t>
            </w:r>
            <w:r w:rsidR="00007184">
              <w:t xml:space="preserve"> </w:t>
            </w:r>
          </w:p>
          <w:p w:rsidR="002A0B25" w:rsidRPr="008B049F" w:rsidRDefault="002A0B25" w:rsidP="008B049F">
            <w:pPr>
              <w:spacing w:after="0" w:line="240" w:lineRule="auto"/>
            </w:pPr>
            <w:r w:rsidRPr="008B049F">
              <w:t>Dance</w:t>
            </w:r>
          </w:p>
          <w:p w:rsidR="002A0B25" w:rsidRPr="008B049F" w:rsidRDefault="002A0B25" w:rsidP="008B049F">
            <w:pPr>
              <w:spacing w:after="0" w:line="240" w:lineRule="auto"/>
            </w:pPr>
            <w:r w:rsidRPr="008B049F">
              <w:t>Drama</w:t>
            </w:r>
          </w:p>
          <w:p w:rsidR="002A0B25" w:rsidRPr="008B049F" w:rsidRDefault="002A0B25" w:rsidP="008B049F">
            <w:pPr>
              <w:spacing w:after="0" w:line="240" w:lineRule="auto"/>
            </w:pPr>
            <w:r w:rsidRPr="008B049F">
              <w:t>Food Technology</w:t>
            </w:r>
          </w:p>
          <w:p w:rsidR="002A0B25" w:rsidRPr="008B049F" w:rsidRDefault="002A0B25" w:rsidP="008B049F">
            <w:pPr>
              <w:spacing w:after="0" w:line="240" w:lineRule="auto"/>
            </w:pPr>
            <w:r w:rsidRPr="008B049F">
              <w:t>Industrial Technology Timber</w:t>
            </w:r>
          </w:p>
          <w:p w:rsidR="00AD5CD0" w:rsidRPr="008B049F" w:rsidRDefault="00AD5CD0" w:rsidP="008B049F">
            <w:pPr>
              <w:spacing w:after="0" w:line="240" w:lineRule="auto"/>
            </w:pPr>
            <w:r w:rsidRPr="008B049F">
              <w:t>Industrial Technology Metal</w:t>
            </w:r>
          </w:p>
          <w:p w:rsidR="002A0B25" w:rsidRPr="008B049F" w:rsidRDefault="002A0B25" w:rsidP="008B049F">
            <w:pPr>
              <w:spacing w:after="0" w:line="240" w:lineRule="auto"/>
            </w:pPr>
            <w:r w:rsidRPr="008B049F">
              <w:t>Information Software &amp; Technology</w:t>
            </w:r>
          </w:p>
          <w:p w:rsidR="002A0B25" w:rsidRPr="008B049F" w:rsidRDefault="002A0B25" w:rsidP="008B049F">
            <w:pPr>
              <w:spacing w:after="0" w:line="240" w:lineRule="auto"/>
            </w:pPr>
            <w:r w:rsidRPr="008B049F">
              <w:t>Music</w:t>
            </w:r>
          </w:p>
          <w:p w:rsidR="002A0B25" w:rsidRPr="008B049F" w:rsidRDefault="002A0B25" w:rsidP="008B049F">
            <w:pPr>
              <w:spacing w:after="0" w:line="240" w:lineRule="auto"/>
            </w:pPr>
            <w:r w:rsidRPr="008B049F">
              <w:t>Photo/Digital Media</w:t>
            </w:r>
          </w:p>
          <w:p w:rsidR="002A0B25" w:rsidRPr="008B049F" w:rsidRDefault="002A0B25" w:rsidP="008B049F">
            <w:pPr>
              <w:spacing w:after="0" w:line="240" w:lineRule="auto"/>
            </w:pPr>
            <w:r w:rsidRPr="008B049F">
              <w:t>Science</w:t>
            </w:r>
          </w:p>
          <w:p w:rsidR="002A0B25" w:rsidRPr="008B049F" w:rsidRDefault="002A0B25" w:rsidP="008B049F">
            <w:pPr>
              <w:spacing w:after="0" w:line="240" w:lineRule="auto"/>
            </w:pPr>
            <w:r w:rsidRPr="008B049F">
              <w:t xml:space="preserve">Textiles </w:t>
            </w:r>
            <w:r w:rsidR="00AD5CD0" w:rsidRPr="008B049F">
              <w:t>Technology</w:t>
            </w:r>
          </w:p>
          <w:p w:rsidR="002A0B25" w:rsidRPr="008B049F" w:rsidRDefault="002A0B25" w:rsidP="008B049F">
            <w:pPr>
              <w:spacing w:after="0" w:line="240" w:lineRule="auto"/>
            </w:pPr>
            <w:r w:rsidRPr="008B049F">
              <w:t>Visual Arts</w:t>
            </w:r>
          </w:p>
        </w:tc>
        <w:tc>
          <w:tcPr>
            <w:tcW w:w="1051" w:type="dxa"/>
            <w:tcBorders>
              <w:bottom w:val="single" w:sz="4" w:space="0" w:color="auto"/>
            </w:tcBorders>
          </w:tcPr>
          <w:p w:rsidR="00AD5CD0" w:rsidRPr="00CD7269" w:rsidRDefault="00AD5CD0" w:rsidP="008B049F">
            <w:pPr>
              <w:spacing w:after="0" w:line="240" w:lineRule="auto"/>
              <w:jc w:val="right"/>
            </w:pPr>
            <w:r w:rsidRPr="00CD7269">
              <w:t>$40.00</w:t>
            </w:r>
          </w:p>
          <w:p w:rsidR="002A0B25" w:rsidRPr="00CD7269" w:rsidRDefault="002A0B25" w:rsidP="008B049F">
            <w:pPr>
              <w:spacing w:after="0" w:line="240" w:lineRule="auto"/>
              <w:jc w:val="right"/>
            </w:pPr>
            <w:r w:rsidRPr="00CD7269">
              <w:t>$25.00</w:t>
            </w:r>
          </w:p>
          <w:p w:rsidR="002A0B25" w:rsidRPr="00CD7269" w:rsidRDefault="002A0B25" w:rsidP="008B049F">
            <w:pPr>
              <w:spacing w:after="0" w:line="240" w:lineRule="auto"/>
              <w:jc w:val="right"/>
            </w:pPr>
            <w:r w:rsidRPr="00CD7269">
              <w:t>$20.00</w:t>
            </w:r>
          </w:p>
          <w:p w:rsidR="002A0B25" w:rsidRPr="00CD7269" w:rsidRDefault="002A0B25" w:rsidP="008B049F">
            <w:pPr>
              <w:spacing w:after="0" w:line="240" w:lineRule="auto"/>
              <w:jc w:val="right"/>
            </w:pPr>
            <w:r w:rsidRPr="00CD7269">
              <w:t>$100.00</w:t>
            </w:r>
          </w:p>
          <w:p w:rsidR="002A0B25" w:rsidRPr="00CD7269" w:rsidRDefault="006A5085" w:rsidP="008B049F">
            <w:pPr>
              <w:spacing w:after="0" w:line="240" w:lineRule="auto"/>
              <w:jc w:val="right"/>
            </w:pPr>
            <w:r w:rsidRPr="00CD7269">
              <w:t>$90</w:t>
            </w:r>
            <w:r w:rsidR="002A0B25" w:rsidRPr="00CD7269">
              <w:t>.00</w:t>
            </w:r>
          </w:p>
          <w:p w:rsidR="00AD5CD0" w:rsidRPr="00CD7269" w:rsidRDefault="006A5085" w:rsidP="008B049F">
            <w:pPr>
              <w:spacing w:after="0" w:line="240" w:lineRule="auto"/>
              <w:jc w:val="right"/>
            </w:pPr>
            <w:r w:rsidRPr="00CD7269">
              <w:t>$90</w:t>
            </w:r>
            <w:r w:rsidR="00AD5CD0" w:rsidRPr="00CD7269">
              <w:t>.00</w:t>
            </w:r>
          </w:p>
          <w:p w:rsidR="002A0B25" w:rsidRPr="00CD7269" w:rsidRDefault="00AD5CD0" w:rsidP="008B049F">
            <w:pPr>
              <w:spacing w:after="0" w:line="240" w:lineRule="auto"/>
              <w:jc w:val="right"/>
            </w:pPr>
            <w:r w:rsidRPr="00CD7269">
              <w:t>$2</w:t>
            </w:r>
            <w:r w:rsidR="002A0B25" w:rsidRPr="00CD7269">
              <w:t>5.00</w:t>
            </w:r>
          </w:p>
          <w:p w:rsidR="002A0B25" w:rsidRPr="00CD7269" w:rsidRDefault="002A0B25" w:rsidP="008B049F">
            <w:pPr>
              <w:spacing w:after="0" w:line="240" w:lineRule="auto"/>
              <w:jc w:val="right"/>
            </w:pPr>
            <w:r w:rsidRPr="00CD7269">
              <w:t>$18.00</w:t>
            </w:r>
          </w:p>
          <w:p w:rsidR="002A0B25" w:rsidRPr="00CD7269" w:rsidRDefault="00867B82" w:rsidP="008B049F">
            <w:pPr>
              <w:spacing w:after="0" w:line="240" w:lineRule="auto"/>
              <w:jc w:val="right"/>
            </w:pPr>
            <w:r>
              <w:t>$45</w:t>
            </w:r>
            <w:r w:rsidR="002A0B25" w:rsidRPr="00CD7269">
              <w:t>.00</w:t>
            </w:r>
          </w:p>
          <w:p w:rsidR="002A0B25" w:rsidRPr="00CD7269" w:rsidRDefault="002A0B25" w:rsidP="008B049F">
            <w:pPr>
              <w:spacing w:after="0" w:line="240" w:lineRule="auto"/>
              <w:jc w:val="right"/>
            </w:pPr>
            <w:r w:rsidRPr="00CD7269">
              <w:t>$1</w:t>
            </w:r>
            <w:r w:rsidR="006A5085" w:rsidRPr="00CD7269">
              <w:t>5</w:t>
            </w:r>
            <w:r w:rsidRPr="00CD7269">
              <w:t>.00</w:t>
            </w:r>
          </w:p>
          <w:p w:rsidR="002A0B25" w:rsidRPr="00CD7269" w:rsidRDefault="002A0B25" w:rsidP="008B049F">
            <w:pPr>
              <w:spacing w:after="0" w:line="240" w:lineRule="auto"/>
              <w:jc w:val="right"/>
            </w:pPr>
            <w:r w:rsidRPr="00CD7269">
              <w:t>*$</w:t>
            </w:r>
            <w:r w:rsidR="00AD5CD0" w:rsidRPr="00CD7269">
              <w:t>4</w:t>
            </w:r>
            <w:r w:rsidRPr="00CD7269">
              <w:t>0.00</w:t>
            </w:r>
          </w:p>
          <w:p w:rsidR="002A0B25" w:rsidRPr="00CD7269" w:rsidRDefault="002A0B25" w:rsidP="00CD7269">
            <w:pPr>
              <w:spacing w:after="0" w:line="240" w:lineRule="auto"/>
              <w:jc w:val="right"/>
            </w:pPr>
            <w:r w:rsidRPr="00CD7269">
              <w:t>$3</w:t>
            </w:r>
            <w:r w:rsidR="00CD7269" w:rsidRPr="00CD7269">
              <w:t>5</w:t>
            </w:r>
            <w:r w:rsidRPr="00CD7269">
              <w:t>.00</w:t>
            </w:r>
          </w:p>
        </w:tc>
        <w:tc>
          <w:tcPr>
            <w:tcW w:w="283" w:type="dxa"/>
            <w:tcBorders>
              <w:bottom w:val="single" w:sz="4" w:space="0" w:color="auto"/>
            </w:tcBorders>
          </w:tcPr>
          <w:p w:rsidR="002A0B25" w:rsidRPr="008B049F" w:rsidRDefault="002A0B25" w:rsidP="008B049F">
            <w:pPr>
              <w:spacing w:after="0" w:line="240" w:lineRule="auto"/>
            </w:pPr>
          </w:p>
        </w:tc>
        <w:tc>
          <w:tcPr>
            <w:tcW w:w="3797" w:type="dxa"/>
            <w:tcBorders>
              <w:bottom w:val="single" w:sz="4" w:space="0" w:color="auto"/>
            </w:tcBorders>
          </w:tcPr>
          <w:p w:rsidR="006A5085" w:rsidRPr="008B049F" w:rsidRDefault="00007184" w:rsidP="006A5085">
            <w:pPr>
              <w:spacing w:after="0" w:line="240" w:lineRule="auto"/>
            </w:pPr>
            <w:r>
              <w:t>Child</w:t>
            </w:r>
            <w:r w:rsidR="006A5085">
              <w:t xml:space="preserve"> </w:t>
            </w:r>
            <w:r w:rsidR="006A5085" w:rsidRPr="008B049F">
              <w:t>Studies</w:t>
            </w:r>
            <w:r>
              <w:t xml:space="preserve"> </w:t>
            </w:r>
          </w:p>
          <w:p w:rsidR="002A0B25" w:rsidRPr="008B049F" w:rsidRDefault="002A0B25" w:rsidP="008B049F">
            <w:pPr>
              <w:spacing w:after="0" w:line="240" w:lineRule="auto"/>
            </w:pPr>
            <w:r w:rsidRPr="008B049F">
              <w:t>Dance</w:t>
            </w:r>
          </w:p>
          <w:p w:rsidR="002A0B25" w:rsidRPr="008B049F" w:rsidRDefault="002A0B25" w:rsidP="008B049F">
            <w:pPr>
              <w:spacing w:after="0" w:line="240" w:lineRule="auto"/>
            </w:pPr>
            <w:r w:rsidRPr="008B049F">
              <w:t>Drama</w:t>
            </w:r>
          </w:p>
          <w:p w:rsidR="002A0B25" w:rsidRPr="008B049F" w:rsidRDefault="002A0B25" w:rsidP="008B049F">
            <w:pPr>
              <w:spacing w:after="0" w:line="240" w:lineRule="auto"/>
            </w:pPr>
            <w:r w:rsidRPr="008B049F">
              <w:t>Food Technology</w:t>
            </w:r>
          </w:p>
          <w:p w:rsidR="002A0B25" w:rsidRPr="008B049F" w:rsidRDefault="002A0B25" w:rsidP="008B049F">
            <w:pPr>
              <w:spacing w:after="0" w:line="240" w:lineRule="auto"/>
            </w:pPr>
            <w:r w:rsidRPr="008B049F">
              <w:t>Industrial Technology Timber</w:t>
            </w:r>
          </w:p>
          <w:p w:rsidR="00AD5CD0" w:rsidRPr="008B049F" w:rsidRDefault="00AD5CD0" w:rsidP="008B049F">
            <w:pPr>
              <w:spacing w:after="0" w:line="240" w:lineRule="auto"/>
            </w:pPr>
            <w:r w:rsidRPr="008B049F">
              <w:t>Industrial Technology Metal</w:t>
            </w:r>
          </w:p>
          <w:p w:rsidR="002A0B25" w:rsidRPr="008B049F" w:rsidRDefault="002A0B25" w:rsidP="008B049F">
            <w:pPr>
              <w:spacing w:after="0" w:line="240" w:lineRule="auto"/>
            </w:pPr>
            <w:r w:rsidRPr="008B049F">
              <w:t>Information Software Technology</w:t>
            </w:r>
          </w:p>
          <w:p w:rsidR="002A0B25" w:rsidRPr="008B049F" w:rsidRDefault="002A0B25" w:rsidP="008B049F">
            <w:pPr>
              <w:spacing w:after="0" w:line="240" w:lineRule="auto"/>
            </w:pPr>
            <w:r w:rsidRPr="008B049F">
              <w:t>Music</w:t>
            </w:r>
          </w:p>
          <w:p w:rsidR="002A0B25" w:rsidRPr="008B049F" w:rsidRDefault="002A0B25" w:rsidP="008B049F">
            <w:pPr>
              <w:spacing w:after="0" w:line="240" w:lineRule="auto"/>
            </w:pPr>
            <w:r w:rsidRPr="008B049F">
              <w:t>Photo/digital Media</w:t>
            </w:r>
          </w:p>
          <w:p w:rsidR="002A0B25" w:rsidRPr="008B049F" w:rsidRDefault="002A0B25" w:rsidP="008B049F">
            <w:pPr>
              <w:spacing w:after="0" w:line="240" w:lineRule="auto"/>
            </w:pPr>
            <w:r w:rsidRPr="008B049F">
              <w:t>Science</w:t>
            </w:r>
          </w:p>
          <w:p w:rsidR="002A0B25" w:rsidRPr="008B049F" w:rsidRDefault="002A0B25" w:rsidP="008B049F">
            <w:pPr>
              <w:spacing w:after="0" w:line="240" w:lineRule="auto"/>
            </w:pPr>
            <w:r w:rsidRPr="008B049F">
              <w:t xml:space="preserve">Textiles </w:t>
            </w:r>
            <w:r w:rsidR="00AD5CD0" w:rsidRPr="008B049F">
              <w:t>Technology</w:t>
            </w:r>
          </w:p>
          <w:p w:rsidR="002A0B25" w:rsidRPr="008B049F" w:rsidRDefault="002A0B25" w:rsidP="008B049F">
            <w:pPr>
              <w:spacing w:after="0" w:line="240" w:lineRule="auto"/>
            </w:pPr>
            <w:r w:rsidRPr="008B049F">
              <w:t>Visual Arts</w:t>
            </w:r>
          </w:p>
        </w:tc>
        <w:tc>
          <w:tcPr>
            <w:tcW w:w="991" w:type="dxa"/>
            <w:tcBorders>
              <w:bottom w:val="single" w:sz="4" w:space="0" w:color="auto"/>
              <w:right w:val="single" w:sz="4" w:space="0" w:color="auto"/>
            </w:tcBorders>
          </w:tcPr>
          <w:p w:rsidR="00AD5CD0" w:rsidRPr="00CD7269" w:rsidRDefault="00AD5CD0" w:rsidP="008B049F">
            <w:pPr>
              <w:spacing w:after="0" w:line="240" w:lineRule="auto"/>
              <w:jc w:val="right"/>
            </w:pPr>
            <w:r w:rsidRPr="00CD7269">
              <w:t>$40.00</w:t>
            </w:r>
          </w:p>
          <w:p w:rsidR="002A0B25" w:rsidRPr="00CD7269" w:rsidRDefault="00DF7F2E" w:rsidP="008B049F">
            <w:pPr>
              <w:spacing w:after="0" w:line="240" w:lineRule="auto"/>
              <w:jc w:val="right"/>
            </w:pPr>
            <w:r w:rsidRPr="00CD7269">
              <w:t>$25.00</w:t>
            </w:r>
          </w:p>
          <w:p w:rsidR="00DF7F2E" w:rsidRPr="00CD7269" w:rsidRDefault="00DF7F2E" w:rsidP="008B049F">
            <w:pPr>
              <w:spacing w:after="0" w:line="240" w:lineRule="auto"/>
              <w:jc w:val="right"/>
            </w:pPr>
            <w:r w:rsidRPr="00CD7269">
              <w:t>$20.00</w:t>
            </w:r>
          </w:p>
          <w:p w:rsidR="00DF7F2E" w:rsidRPr="00CD7269" w:rsidRDefault="00DF7F2E" w:rsidP="008B049F">
            <w:pPr>
              <w:spacing w:after="0" w:line="240" w:lineRule="auto"/>
              <w:jc w:val="right"/>
            </w:pPr>
            <w:r w:rsidRPr="00CD7269">
              <w:t>$100.00</w:t>
            </w:r>
          </w:p>
          <w:p w:rsidR="00DF7F2E" w:rsidRPr="00CD7269" w:rsidRDefault="006A5085" w:rsidP="008B049F">
            <w:pPr>
              <w:spacing w:after="0" w:line="240" w:lineRule="auto"/>
              <w:jc w:val="right"/>
            </w:pPr>
            <w:r w:rsidRPr="00CD7269">
              <w:t>*$90</w:t>
            </w:r>
            <w:r w:rsidR="00DF7F2E" w:rsidRPr="00CD7269">
              <w:t>.00</w:t>
            </w:r>
          </w:p>
          <w:p w:rsidR="00AD5CD0" w:rsidRPr="00CD7269" w:rsidRDefault="006A5085" w:rsidP="008B049F">
            <w:pPr>
              <w:spacing w:after="0" w:line="240" w:lineRule="auto"/>
              <w:jc w:val="right"/>
            </w:pPr>
            <w:r w:rsidRPr="00CD7269">
              <w:t>$90</w:t>
            </w:r>
            <w:r w:rsidR="00AD5CD0" w:rsidRPr="00CD7269">
              <w:t>.00</w:t>
            </w:r>
          </w:p>
          <w:p w:rsidR="00DF7F2E" w:rsidRPr="00CD7269" w:rsidRDefault="00DF7F2E" w:rsidP="008B049F">
            <w:pPr>
              <w:spacing w:after="0" w:line="240" w:lineRule="auto"/>
              <w:jc w:val="right"/>
            </w:pPr>
            <w:r w:rsidRPr="00CD7269">
              <w:t>$2</w:t>
            </w:r>
            <w:r w:rsidR="00AD5CD0" w:rsidRPr="00CD7269">
              <w:t>5</w:t>
            </w:r>
            <w:r w:rsidRPr="00CD7269">
              <w:t>.00</w:t>
            </w:r>
          </w:p>
          <w:p w:rsidR="006F5261" w:rsidRPr="00CD7269" w:rsidRDefault="006F5261" w:rsidP="008B049F">
            <w:pPr>
              <w:spacing w:after="0" w:line="240" w:lineRule="auto"/>
              <w:jc w:val="right"/>
            </w:pPr>
            <w:r w:rsidRPr="00CD7269">
              <w:t>$22.00</w:t>
            </w:r>
          </w:p>
          <w:p w:rsidR="006F5261" w:rsidRPr="00CD7269" w:rsidRDefault="00867B82" w:rsidP="008B049F">
            <w:pPr>
              <w:spacing w:after="0" w:line="240" w:lineRule="auto"/>
              <w:jc w:val="right"/>
            </w:pPr>
            <w:r>
              <w:t>$40</w:t>
            </w:r>
            <w:r w:rsidR="006F5261" w:rsidRPr="00CD7269">
              <w:t>.00</w:t>
            </w:r>
          </w:p>
          <w:p w:rsidR="006F5261" w:rsidRPr="00CD7269" w:rsidRDefault="00007184" w:rsidP="008B049F">
            <w:pPr>
              <w:spacing w:after="0" w:line="240" w:lineRule="auto"/>
              <w:jc w:val="right"/>
            </w:pPr>
            <w:r w:rsidRPr="00CD7269">
              <w:t>$15</w:t>
            </w:r>
            <w:r w:rsidR="006F5261" w:rsidRPr="00CD7269">
              <w:t>.00</w:t>
            </w:r>
          </w:p>
          <w:p w:rsidR="006F5261" w:rsidRPr="00CD7269" w:rsidRDefault="00AD5CD0" w:rsidP="008B049F">
            <w:pPr>
              <w:spacing w:after="0" w:line="240" w:lineRule="auto"/>
              <w:jc w:val="right"/>
            </w:pPr>
            <w:r w:rsidRPr="00CD7269">
              <w:t>*$4</w:t>
            </w:r>
            <w:r w:rsidR="006F5261" w:rsidRPr="00CD7269">
              <w:t>0.00</w:t>
            </w:r>
          </w:p>
          <w:p w:rsidR="006F5261" w:rsidRPr="00CD7269" w:rsidRDefault="006F5261" w:rsidP="00CD7269">
            <w:pPr>
              <w:spacing w:after="0" w:line="240" w:lineRule="auto"/>
              <w:jc w:val="right"/>
            </w:pPr>
            <w:r w:rsidRPr="00CD7269">
              <w:t>$3</w:t>
            </w:r>
            <w:r w:rsidR="00CD7269" w:rsidRPr="00CD7269">
              <w:t>5</w:t>
            </w:r>
            <w:r w:rsidRPr="00CD7269">
              <w:t>.00</w:t>
            </w:r>
          </w:p>
        </w:tc>
      </w:tr>
      <w:tr w:rsidR="005D720A" w:rsidRPr="008B049F" w:rsidTr="000F7514">
        <w:tc>
          <w:tcPr>
            <w:tcW w:w="9747" w:type="dxa"/>
            <w:gridSpan w:val="5"/>
            <w:tcBorders>
              <w:top w:val="single" w:sz="4" w:space="0" w:color="auto"/>
              <w:bottom w:val="single" w:sz="4" w:space="0" w:color="auto"/>
            </w:tcBorders>
          </w:tcPr>
          <w:p w:rsidR="005D720A" w:rsidRPr="008B049F" w:rsidRDefault="005D720A" w:rsidP="008B049F">
            <w:pPr>
              <w:spacing w:after="0" w:line="240" w:lineRule="auto"/>
              <w:jc w:val="center"/>
              <w:rPr>
                <w:b/>
                <w:i/>
              </w:rPr>
            </w:pPr>
          </w:p>
        </w:tc>
      </w:tr>
      <w:tr w:rsidR="006A5085" w:rsidRPr="008B049F" w:rsidTr="000F7514">
        <w:tc>
          <w:tcPr>
            <w:tcW w:w="3625" w:type="dxa"/>
            <w:tcBorders>
              <w:top w:val="single" w:sz="4" w:space="0" w:color="auto"/>
              <w:left w:val="single" w:sz="4" w:space="0" w:color="auto"/>
            </w:tcBorders>
          </w:tcPr>
          <w:p w:rsidR="00B14310" w:rsidRPr="008B049F" w:rsidRDefault="00AD5CD0" w:rsidP="004E520E">
            <w:pPr>
              <w:spacing w:after="0" w:line="240" w:lineRule="auto"/>
            </w:pPr>
            <w:r w:rsidRPr="008B049F">
              <w:rPr>
                <w:b/>
              </w:rPr>
              <w:t>Senior Years</w:t>
            </w:r>
            <w:r w:rsidR="00B14310" w:rsidRPr="008B049F">
              <w:t xml:space="preserve"> General Contribution</w:t>
            </w:r>
          </w:p>
        </w:tc>
        <w:tc>
          <w:tcPr>
            <w:tcW w:w="1051" w:type="dxa"/>
            <w:tcBorders>
              <w:top w:val="single" w:sz="4" w:space="0" w:color="auto"/>
            </w:tcBorders>
          </w:tcPr>
          <w:p w:rsidR="00B14310" w:rsidRPr="008B049F" w:rsidRDefault="00B14310" w:rsidP="00564F9F">
            <w:pPr>
              <w:spacing w:after="0" w:line="240" w:lineRule="auto"/>
              <w:jc w:val="right"/>
            </w:pPr>
            <w:r w:rsidRPr="008B049F">
              <w:t>$86.00</w:t>
            </w:r>
          </w:p>
        </w:tc>
        <w:tc>
          <w:tcPr>
            <w:tcW w:w="283" w:type="dxa"/>
            <w:tcBorders>
              <w:top w:val="single" w:sz="4" w:space="0" w:color="auto"/>
            </w:tcBorders>
          </w:tcPr>
          <w:p w:rsidR="00B14310" w:rsidRPr="008B049F" w:rsidRDefault="00B14310" w:rsidP="00CB57D1">
            <w:pPr>
              <w:spacing w:after="0" w:line="240" w:lineRule="auto"/>
            </w:pPr>
          </w:p>
        </w:tc>
        <w:tc>
          <w:tcPr>
            <w:tcW w:w="3797" w:type="dxa"/>
            <w:tcBorders>
              <w:top w:val="single" w:sz="4" w:space="0" w:color="auto"/>
            </w:tcBorders>
          </w:tcPr>
          <w:p w:rsidR="00B14310" w:rsidRPr="008B049F" w:rsidRDefault="00B14310" w:rsidP="00CB57D1">
            <w:pPr>
              <w:spacing w:after="0" w:line="240" w:lineRule="auto"/>
            </w:pPr>
          </w:p>
        </w:tc>
        <w:tc>
          <w:tcPr>
            <w:tcW w:w="991" w:type="dxa"/>
            <w:tcBorders>
              <w:top w:val="single" w:sz="4" w:space="0" w:color="auto"/>
              <w:right w:val="single" w:sz="4" w:space="0" w:color="auto"/>
            </w:tcBorders>
          </w:tcPr>
          <w:p w:rsidR="00B14310" w:rsidRPr="008B049F" w:rsidRDefault="00B14310" w:rsidP="00CB57D1">
            <w:pPr>
              <w:spacing w:after="0" w:line="240" w:lineRule="auto"/>
            </w:pPr>
          </w:p>
        </w:tc>
      </w:tr>
      <w:tr w:rsidR="00B14310" w:rsidRPr="008B049F" w:rsidTr="000F7514">
        <w:trPr>
          <w:trHeight w:val="20"/>
        </w:trPr>
        <w:tc>
          <w:tcPr>
            <w:tcW w:w="4676" w:type="dxa"/>
            <w:gridSpan w:val="2"/>
            <w:tcBorders>
              <w:left w:val="single" w:sz="4" w:space="0" w:color="auto"/>
            </w:tcBorders>
          </w:tcPr>
          <w:p w:rsidR="005D720A" w:rsidRPr="008B049F" w:rsidRDefault="005D720A" w:rsidP="004E520E">
            <w:pPr>
              <w:spacing w:after="0" w:line="240" w:lineRule="auto"/>
              <w:rPr>
                <w:b/>
              </w:rPr>
            </w:pPr>
          </w:p>
          <w:p w:rsidR="009B6F36" w:rsidRDefault="009B6F36" w:rsidP="00EF1203">
            <w:pPr>
              <w:spacing w:after="0" w:line="240" w:lineRule="auto"/>
              <w:rPr>
                <w:b/>
              </w:rPr>
            </w:pPr>
            <w:r>
              <w:rPr>
                <w:b/>
              </w:rPr>
              <w:t>Subject Materials Contributions</w:t>
            </w:r>
            <w:r w:rsidR="00AD157B">
              <w:rPr>
                <w:b/>
              </w:rPr>
              <w:t>:</w:t>
            </w:r>
          </w:p>
          <w:p w:rsidR="000F7514" w:rsidRPr="008B049F" w:rsidRDefault="000F7514" w:rsidP="00EF1203">
            <w:pPr>
              <w:spacing w:after="0" w:line="240" w:lineRule="auto"/>
            </w:pPr>
          </w:p>
        </w:tc>
        <w:tc>
          <w:tcPr>
            <w:tcW w:w="283" w:type="dxa"/>
          </w:tcPr>
          <w:p w:rsidR="00B14310" w:rsidRPr="008B049F" w:rsidRDefault="00B14310" w:rsidP="00CB57D1">
            <w:pPr>
              <w:spacing w:after="0" w:line="240" w:lineRule="auto"/>
            </w:pPr>
          </w:p>
        </w:tc>
        <w:tc>
          <w:tcPr>
            <w:tcW w:w="4788" w:type="dxa"/>
            <w:gridSpan w:val="2"/>
            <w:tcBorders>
              <w:right w:val="single" w:sz="4" w:space="0" w:color="auto"/>
            </w:tcBorders>
          </w:tcPr>
          <w:p w:rsidR="00B14310" w:rsidRDefault="00B14310" w:rsidP="00153E8A">
            <w:pPr>
              <w:spacing w:after="0" w:line="240" w:lineRule="auto"/>
            </w:pPr>
          </w:p>
          <w:p w:rsidR="00EF1203" w:rsidRPr="008B049F" w:rsidRDefault="00EF1203" w:rsidP="00153E8A">
            <w:pPr>
              <w:spacing w:after="0" w:line="240" w:lineRule="auto"/>
            </w:pPr>
          </w:p>
        </w:tc>
      </w:tr>
      <w:tr w:rsidR="00EF1203" w:rsidRPr="008B049F" w:rsidTr="000F7514">
        <w:tc>
          <w:tcPr>
            <w:tcW w:w="3625" w:type="dxa"/>
            <w:tcBorders>
              <w:left w:val="single" w:sz="4" w:space="0" w:color="auto"/>
            </w:tcBorders>
          </w:tcPr>
          <w:p w:rsidR="00EF1203" w:rsidRPr="002D5DB7" w:rsidRDefault="00EF1203" w:rsidP="00EF1203">
            <w:pPr>
              <w:spacing w:after="0" w:line="240" w:lineRule="auto"/>
              <w:rPr>
                <w:b/>
              </w:rPr>
            </w:pPr>
            <w:r w:rsidRPr="002D5DB7">
              <w:rPr>
                <w:b/>
              </w:rPr>
              <w:t>Technology &amp; Applied Studies - TAS</w:t>
            </w:r>
          </w:p>
          <w:p w:rsidR="00EF1203" w:rsidRDefault="00EF1203" w:rsidP="00EF1203">
            <w:pPr>
              <w:spacing w:after="0" w:line="240" w:lineRule="auto"/>
            </w:pPr>
            <w:r w:rsidRPr="008B049F">
              <w:t>Community &amp; Family Studies</w:t>
            </w:r>
            <w:r>
              <w:t xml:space="preserve"> (CAFS)</w:t>
            </w:r>
          </w:p>
          <w:p w:rsidR="00EF1203" w:rsidRPr="008B049F" w:rsidRDefault="00EF1203" w:rsidP="00EF1203">
            <w:pPr>
              <w:spacing w:after="0" w:line="240" w:lineRule="auto"/>
            </w:pPr>
            <w:r w:rsidRPr="008B049F">
              <w:t>Food Technology</w:t>
            </w:r>
          </w:p>
          <w:p w:rsidR="00EF1203" w:rsidRPr="008B049F" w:rsidRDefault="00EF1203" w:rsidP="00EF1203">
            <w:pPr>
              <w:spacing w:after="0" w:line="240" w:lineRule="auto"/>
            </w:pPr>
            <w:r w:rsidRPr="008B049F">
              <w:t>Hospitality Uniform</w:t>
            </w:r>
          </w:p>
          <w:p w:rsidR="00EF1203" w:rsidRPr="008B049F" w:rsidRDefault="00EF1203" w:rsidP="00EF1203">
            <w:pPr>
              <w:spacing w:after="0" w:line="240" w:lineRule="auto"/>
            </w:pPr>
            <w:r w:rsidRPr="008B049F">
              <w:t>Hospitality VET</w:t>
            </w:r>
          </w:p>
          <w:p w:rsidR="00EF1203" w:rsidRDefault="00EF1203" w:rsidP="00EF1203">
            <w:pPr>
              <w:spacing w:after="0" w:line="240" w:lineRule="auto"/>
            </w:pPr>
            <w:r w:rsidRPr="008B049F">
              <w:t>Industrial Technology Timber</w:t>
            </w:r>
          </w:p>
          <w:p w:rsidR="00EF1203" w:rsidRPr="008B049F" w:rsidRDefault="00EF1203" w:rsidP="00EF1203">
            <w:pPr>
              <w:spacing w:after="0" w:line="240" w:lineRule="auto"/>
            </w:pPr>
            <w:r>
              <w:t>Industrial Technology Multi Media</w:t>
            </w:r>
          </w:p>
          <w:p w:rsidR="00EF1203" w:rsidRPr="008B049F" w:rsidRDefault="00EF1203" w:rsidP="00EF1203">
            <w:pPr>
              <w:spacing w:after="0" w:line="240" w:lineRule="auto"/>
            </w:pPr>
          </w:p>
        </w:tc>
        <w:tc>
          <w:tcPr>
            <w:tcW w:w="1051" w:type="dxa"/>
          </w:tcPr>
          <w:p w:rsidR="00EF1203" w:rsidRDefault="00EF1203" w:rsidP="00EF1203">
            <w:pPr>
              <w:spacing w:after="0" w:line="240" w:lineRule="auto"/>
              <w:jc w:val="right"/>
            </w:pPr>
          </w:p>
          <w:p w:rsidR="00EF1203" w:rsidRPr="00CD7269" w:rsidRDefault="00EF1203" w:rsidP="00EF1203">
            <w:pPr>
              <w:spacing w:after="0" w:line="240" w:lineRule="auto"/>
              <w:jc w:val="right"/>
            </w:pPr>
            <w:r w:rsidRPr="00CD7269">
              <w:t>$10.00</w:t>
            </w:r>
          </w:p>
          <w:p w:rsidR="00EF1203" w:rsidRPr="00CD7269" w:rsidRDefault="00EF1203" w:rsidP="00EF1203">
            <w:pPr>
              <w:spacing w:after="0" w:line="240" w:lineRule="auto"/>
              <w:jc w:val="right"/>
            </w:pPr>
            <w:r w:rsidRPr="00CD7269">
              <w:t>$80.00</w:t>
            </w:r>
          </w:p>
          <w:p w:rsidR="00EF1203" w:rsidRPr="00CD7269" w:rsidRDefault="00EF1203" w:rsidP="00EF1203">
            <w:pPr>
              <w:spacing w:after="0" w:line="240" w:lineRule="auto"/>
              <w:jc w:val="right"/>
            </w:pPr>
            <w:r w:rsidRPr="00CD7269">
              <w:t>$80.00</w:t>
            </w:r>
          </w:p>
          <w:p w:rsidR="00EF1203" w:rsidRPr="00CD7269" w:rsidRDefault="00EF1203" w:rsidP="00EF1203">
            <w:pPr>
              <w:spacing w:after="0" w:line="240" w:lineRule="auto"/>
              <w:jc w:val="right"/>
            </w:pPr>
            <w:r w:rsidRPr="00CD7269">
              <w:t>$1</w:t>
            </w:r>
            <w:r>
              <w:t>2</w:t>
            </w:r>
            <w:r w:rsidRPr="00CD7269">
              <w:t>0.00</w:t>
            </w:r>
          </w:p>
          <w:p w:rsidR="00EF1203" w:rsidRPr="00CD7269" w:rsidRDefault="00EF1203" w:rsidP="00EF1203">
            <w:pPr>
              <w:spacing w:after="0" w:line="240" w:lineRule="auto"/>
              <w:jc w:val="right"/>
            </w:pPr>
            <w:r w:rsidRPr="00CD7269">
              <w:t>*$1</w:t>
            </w:r>
            <w:r>
              <w:t>3</w:t>
            </w:r>
            <w:r w:rsidRPr="00CD7269">
              <w:t>0.00</w:t>
            </w:r>
          </w:p>
          <w:p w:rsidR="00EF1203" w:rsidRDefault="00E655E5" w:rsidP="00EF1203">
            <w:pPr>
              <w:spacing w:after="0" w:line="240" w:lineRule="auto"/>
              <w:jc w:val="right"/>
            </w:pPr>
            <w:r>
              <w:t>*</w:t>
            </w:r>
            <w:bookmarkStart w:id="2" w:name="_GoBack"/>
            <w:bookmarkEnd w:id="2"/>
            <w:r w:rsidR="00EF1203">
              <w:t>$50.00</w:t>
            </w:r>
          </w:p>
        </w:tc>
        <w:tc>
          <w:tcPr>
            <w:tcW w:w="283" w:type="dxa"/>
          </w:tcPr>
          <w:p w:rsidR="00EF1203" w:rsidRPr="008B049F" w:rsidRDefault="00EF1203" w:rsidP="00CB57D1">
            <w:pPr>
              <w:spacing w:after="0" w:line="240" w:lineRule="auto"/>
            </w:pPr>
          </w:p>
        </w:tc>
        <w:tc>
          <w:tcPr>
            <w:tcW w:w="3797" w:type="dxa"/>
          </w:tcPr>
          <w:p w:rsidR="00EF1203" w:rsidRDefault="00EF1203" w:rsidP="00EF1203">
            <w:pPr>
              <w:spacing w:after="0" w:line="240" w:lineRule="auto"/>
              <w:rPr>
                <w:b/>
                <w:sz w:val="24"/>
                <w:szCs w:val="24"/>
              </w:rPr>
            </w:pPr>
            <w:r w:rsidRPr="00EF1203">
              <w:rPr>
                <w:b/>
                <w:sz w:val="24"/>
                <w:szCs w:val="24"/>
              </w:rPr>
              <w:t xml:space="preserve">Creative &amp; Practical Arts </w:t>
            </w:r>
            <w:r>
              <w:rPr>
                <w:b/>
                <w:sz w:val="24"/>
                <w:szCs w:val="24"/>
              </w:rPr>
              <w:t>–</w:t>
            </w:r>
            <w:r w:rsidRPr="00EF1203">
              <w:rPr>
                <w:b/>
                <w:sz w:val="24"/>
                <w:szCs w:val="24"/>
              </w:rPr>
              <w:t xml:space="preserve"> CAPA</w:t>
            </w:r>
          </w:p>
          <w:p w:rsidR="00EF1203" w:rsidRDefault="00EF1203" w:rsidP="00EF1203">
            <w:pPr>
              <w:spacing w:after="0" w:line="240" w:lineRule="auto"/>
              <w:rPr>
                <w:sz w:val="24"/>
                <w:szCs w:val="24"/>
              </w:rPr>
            </w:pPr>
            <w:r>
              <w:rPr>
                <w:sz w:val="24"/>
                <w:szCs w:val="24"/>
              </w:rPr>
              <w:t>Visual Arts</w:t>
            </w:r>
          </w:p>
          <w:p w:rsidR="00EF1203" w:rsidRDefault="00EF1203" w:rsidP="00EF1203">
            <w:pPr>
              <w:spacing w:after="0" w:line="240" w:lineRule="auto"/>
              <w:rPr>
                <w:sz w:val="24"/>
                <w:szCs w:val="24"/>
              </w:rPr>
            </w:pPr>
            <w:r>
              <w:rPr>
                <w:sz w:val="24"/>
                <w:szCs w:val="24"/>
              </w:rPr>
              <w:t>Music</w:t>
            </w:r>
          </w:p>
          <w:p w:rsidR="000F7514" w:rsidRDefault="00EF1203" w:rsidP="00EF1203">
            <w:pPr>
              <w:spacing w:after="0" w:line="240" w:lineRule="auto"/>
              <w:rPr>
                <w:sz w:val="24"/>
                <w:szCs w:val="24"/>
              </w:rPr>
            </w:pPr>
            <w:r>
              <w:rPr>
                <w:sz w:val="24"/>
                <w:szCs w:val="24"/>
              </w:rPr>
              <w:t xml:space="preserve">Dance </w:t>
            </w:r>
          </w:p>
          <w:p w:rsidR="00EF1203" w:rsidRPr="00EF1203" w:rsidRDefault="00EF1203" w:rsidP="00EF1203">
            <w:pPr>
              <w:spacing w:after="0" w:line="240" w:lineRule="auto"/>
              <w:rPr>
                <w:sz w:val="24"/>
                <w:szCs w:val="24"/>
              </w:rPr>
            </w:pPr>
            <w:r>
              <w:rPr>
                <w:sz w:val="24"/>
                <w:szCs w:val="24"/>
              </w:rPr>
              <w:t>Drama</w:t>
            </w:r>
          </w:p>
        </w:tc>
        <w:tc>
          <w:tcPr>
            <w:tcW w:w="991" w:type="dxa"/>
            <w:tcBorders>
              <w:right w:val="single" w:sz="4" w:space="0" w:color="auto"/>
            </w:tcBorders>
          </w:tcPr>
          <w:p w:rsidR="00EF1203" w:rsidRDefault="00EF1203" w:rsidP="00EF1203">
            <w:pPr>
              <w:spacing w:after="0" w:line="240" w:lineRule="auto"/>
              <w:jc w:val="right"/>
            </w:pPr>
          </w:p>
          <w:p w:rsidR="000F7514" w:rsidRDefault="000F7514" w:rsidP="000F7514">
            <w:pPr>
              <w:spacing w:after="0" w:line="240" w:lineRule="auto"/>
            </w:pPr>
            <w:r>
              <w:t>$80.00</w:t>
            </w:r>
          </w:p>
          <w:p w:rsidR="000F7514" w:rsidRDefault="000F7514" w:rsidP="000F7514">
            <w:pPr>
              <w:spacing w:after="0" w:line="240" w:lineRule="auto"/>
            </w:pPr>
            <w:r w:rsidRPr="00CD7269">
              <w:t>$22.00</w:t>
            </w:r>
          </w:p>
          <w:p w:rsidR="000F7514" w:rsidRDefault="000F7514" w:rsidP="000F7514">
            <w:pPr>
              <w:spacing w:after="0" w:line="240" w:lineRule="auto"/>
            </w:pPr>
            <w:r>
              <w:t>$25.00</w:t>
            </w:r>
          </w:p>
          <w:p w:rsidR="000F7514" w:rsidRDefault="000F7514" w:rsidP="000F7514">
            <w:pPr>
              <w:spacing w:after="0" w:line="240" w:lineRule="auto"/>
            </w:pPr>
            <w:r>
              <w:t>$20.00</w:t>
            </w:r>
          </w:p>
          <w:p w:rsidR="00EF1203" w:rsidRDefault="00EF1203" w:rsidP="00EF1203">
            <w:pPr>
              <w:spacing w:after="0" w:line="240" w:lineRule="auto"/>
              <w:jc w:val="right"/>
            </w:pPr>
          </w:p>
        </w:tc>
      </w:tr>
      <w:tr w:rsidR="000F7514" w:rsidRPr="008B049F" w:rsidTr="000F7514">
        <w:tc>
          <w:tcPr>
            <w:tcW w:w="3625" w:type="dxa"/>
            <w:tcBorders>
              <w:left w:val="single" w:sz="4" w:space="0" w:color="auto"/>
            </w:tcBorders>
          </w:tcPr>
          <w:p w:rsidR="000F7514" w:rsidRDefault="000F7514" w:rsidP="002D5DB7">
            <w:pPr>
              <w:spacing w:after="0" w:line="240" w:lineRule="auto"/>
              <w:rPr>
                <w:b/>
              </w:rPr>
            </w:pPr>
            <w:r>
              <w:rPr>
                <w:b/>
              </w:rPr>
              <w:t>Science</w:t>
            </w:r>
          </w:p>
          <w:p w:rsidR="000F7514" w:rsidRDefault="000F7514" w:rsidP="002D5DB7">
            <w:pPr>
              <w:spacing w:after="0" w:line="240" w:lineRule="auto"/>
            </w:pPr>
            <w:r>
              <w:t>Biology</w:t>
            </w:r>
          </w:p>
          <w:p w:rsidR="000F7514" w:rsidRPr="000F7514" w:rsidRDefault="000F7514" w:rsidP="002D5DB7">
            <w:pPr>
              <w:spacing w:after="0" w:line="240" w:lineRule="auto"/>
            </w:pPr>
            <w:r>
              <w:t>Physics</w:t>
            </w:r>
          </w:p>
        </w:tc>
        <w:tc>
          <w:tcPr>
            <w:tcW w:w="1051" w:type="dxa"/>
          </w:tcPr>
          <w:p w:rsidR="000F7514" w:rsidRDefault="000F7514" w:rsidP="000F7514">
            <w:pPr>
              <w:spacing w:after="0" w:line="240" w:lineRule="auto"/>
              <w:jc w:val="right"/>
            </w:pPr>
          </w:p>
          <w:p w:rsidR="000F7514" w:rsidRDefault="000F7514" w:rsidP="000F7514">
            <w:pPr>
              <w:spacing w:after="0" w:line="240" w:lineRule="auto"/>
              <w:jc w:val="right"/>
            </w:pPr>
            <w:r>
              <w:t>$40.00</w:t>
            </w:r>
          </w:p>
          <w:p w:rsidR="000F7514" w:rsidRDefault="000F7514" w:rsidP="000F7514">
            <w:pPr>
              <w:spacing w:after="0" w:line="240" w:lineRule="auto"/>
              <w:jc w:val="right"/>
            </w:pPr>
            <w:r>
              <w:t>$15.00</w:t>
            </w:r>
          </w:p>
          <w:p w:rsidR="000F7514" w:rsidRPr="00CD7269" w:rsidRDefault="000F7514" w:rsidP="000F7514">
            <w:pPr>
              <w:spacing w:after="0" w:line="240" w:lineRule="auto"/>
              <w:jc w:val="right"/>
            </w:pPr>
          </w:p>
        </w:tc>
        <w:tc>
          <w:tcPr>
            <w:tcW w:w="283" w:type="dxa"/>
            <w:vAlign w:val="center"/>
          </w:tcPr>
          <w:p w:rsidR="000F7514" w:rsidRPr="000F7514" w:rsidRDefault="000F7514" w:rsidP="000F7514">
            <w:pPr>
              <w:spacing w:after="0" w:line="240" w:lineRule="auto"/>
              <w:jc w:val="center"/>
              <w:rPr>
                <w:b/>
              </w:rPr>
            </w:pPr>
          </w:p>
        </w:tc>
        <w:tc>
          <w:tcPr>
            <w:tcW w:w="4788" w:type="dxa"/>
            <w:gridSpan w:val="2"/>
            <w:tcBorders>
              <w:right w:val="single" w:sz="4" w:space="0" w:color="auto"/>
            </w:tcBorders>
          </w:tcPr>
          <w:p w:rsidR="0019189E" w:rsidRPr="000F7514" w:rsidRDefault="000F7514" w:rsidP="0019189E">
            <w:pPr>
              <w:spacing w:after="0" w:line="240" w:lineRule="auto"/>
              <w:jc w:val="center"/>
              <w:rPr>
                <w:b/>
              </w:rPr>
            </w:pPr>
            <w:r w:rsidRPr="000F7514">
              <w:rPr>
                <w:b/>
              </w:rPr>
              <w:t>Visit our school’s website to pay online</w:t>
            </w:r>
          </w:p>
          <w:p w:rsidR="000F7514" w:rsidRDefault="00E655E5" w:rsidP="000F7514">
            <w:pPr>
              <w:spacing w:after="0" w:line="240" w:lineRule="auto"/>
              <w:jc w:val="center"/>
              <w:rPr>
                <w:b/>
              </w:rPr>
            </w:pPr>
            <w:hyperlink r:id="rId9" w:history="1">
              <w:r w:rsidR="0019189E" w:rsidRPr="00DA3AD3">
                <w:rPr>
                  <w:rStyle w:val="Hyperlink"/>
                  <w:b/>
                </w:rPr>
                <w:t>www.springwood-h.schools.nsw.edu.au</w:t>
              </w:r>
            </w:hyperlink>
          </w:p>
          <w:p w:rsidR="0019189E" w:rsidRPr="008B049F" w:rsidRDefault="0019189E" w:rsidP="000F7514">
            <w:pPr>
              <w:spacing w:after="0" w:line="240" w:lineRule="auto"/>
              <w:jc w:val="center"/>
            </w:pPr>
            <w:r w:rsidRPr="0019189E">
              <w:rPr>
                <w:b/>
                <w:i/>
              </w:rPr>
              <w:t>Click on</w:t>
            </w:r>
            <w:r>
              <w:rPr>
                <w:b/>
              </w:rPr>
              <w:t xml:space="preserve"> </w:t>
            </w:r>
            <w:r w:rsidRPr="0019189E">
              <w:rPr>
                <w:b/>
                <w:i/>
              </w:rPr>
              <w:t>$Make a Payment</w:t>
            </w:r>
          </w:p>
        </w:tc>
      </w:tr>
      <w:tr w:rsidR="00EF1203" w:rsidRPr="008B049F" w:rsidTr="000F7514">
        <w:tc>
          <w:tcPr>
            <w:tcW w:w="9747" w:type="dxa"/>
            <w:gridSpan w:val="5"/>
            <w:tcBorders>
              <w:left w:val="single" w:sz="4" w:space="0" w:color="auto"/>
              <w:bottom w:val="single" w:sz="4" w:space="0" w:color="auto"/>
              <w:right w:val="single" w:sz="4" w:space="0" w:color="auto"/>
            </w:tcBorders>
            <w:vAlign w:val="center"/>
          </w:tcPr>
          <w:p w:rsidR="00EF1203" w:rsidRPr="008B049F" w:rsidRDefault="00EF1203" w:rsidP="000F7514">
            <w:pPr>
              <w:spacing w:after="0" w:line="240" w:lineRule="auto"/>
              <w:jc w:val="center"/>
              <w:rPr>
                <w:b/>
                <w:i/>
                <w:sz w:val="16"/>
                <w:szCs w:val="16"/>
              </w:rPr>
            </w:pPr>
          </w:p>
          <w:p w:rsidR="00EF1203" w:rsidRPr="008B049F" w:rsidRDefault="00EF1203" w:rsidP="000F7514">
            <w:pPr>
              <w:spacing w:after="0" w:line="240" w:lineRule="auto"/>
              <w:jc w:val="center"/>
              <w:rPr>
                <w:b/>
                <w:i/>
                <w:sz w:val="20"/>
                <w:szCs w:val="20"/>
              </w:rPr>
            </w:pPr>
            <w:r w:rsidRPr="008B049F">
              <w:rPr>
                <w:b/>
                <w:i/>
                <w:sz w:val="20"/>
                <w:szCs w:val="20"/>
              </w:rPr>
              <w:t xml:space="preserve">*These subject contributions are </w:t>
            </w:r>
            <w:r w:rsidRPr="004C6C16">
              <w:rPr>
                <w:b/>
                <w:i/>
                <w:sz w:val="20"/>
                <w:szCs w:val="20"/>
                <w:u w:val="single"/>
              </w:rPr>
              <w:t>base</w:t>
            </w:r>
            <w:r w:rsidRPr="008B049F">
              <w:rPr>
                <w:b/>
                <w:i/>
                <w:sz w:val="20"/>
                <w:szCs w:val="20"/>
              </w:rPr>
              <w:t xml:space="preserve"> costs only. This covers set projects and individual student projects will incur additional costs. This will vary according to the size of the project. Hire of musical instruments, where available, is an additional charge.</w:t>
            </w:r>
          </w:p>
        </w:tc>
      </w:tr>
      <w:bookmarkEnd w:id="0"/>
      <w:bookmarkEnd w:id="1"/>
    </w:tbl>
    <w:p w:rsidR="002A0B25" w:rsidRPr="002A0B25" w:rsidRDefault="002A0B25" w:rsidP="00AD157B"/>
    <w:sectPr w:rsidR="002A0B25" w:rsidRPr="002A0B25" w:rsidSect="001753CD">
      <w:headerReference w:type="default" r:id="rId10"/>
      <w:footerReference w:type="default" r:id="rId11"/>
      <w:pgSz w:w="11906" w:h="16838"/>
      <w:pgMar w:top="709"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89E" w:rsidRDefault="0019189E" w:rsidP="00EF1203">
      <w:pPr>
        <w:spacing w:after="0" w:line="240" w:lineRule="auto"/>
      </w:pPr>
      <w:r>
        <w:separator/>
      </w:r>
    </w:p>
  </w:endnote>
  <w:endnote w:type="continuationSeparator" w:id="0">
    <w:p w:rsidR="0019189E" w:rsidRDefault="0019189E" w:rsidP="00EF12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89E" w:rsidRDefault="0019189E">
    <w:pPr>
      <w:pStyle w:val="Footer"/>
    </w:pPr>
    <w:r>
      <w:t>Updated 25.2.14</w:t>
    </w:r>
  </w:p>
  <w:p w:rsidR="0019189E" w:rsidRDefault="0019189E">
    <w:pPr>
      <w:pStyle w:val="Footer"/>
    </w:pPr>
  </w:p>
  <w:p w:rsidR="0019189E" w:rsidRDefault="001918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89E" w:rsidRDefault="0019189E" w:rsidP="00EF1203">
      <w:pPr>
        <w:spacing w:after="0" w:line="240" w:lineRule="auto"/>
      </w:pPr>
      <w:r>
        <w:separator/>
      </w:r>
    </w:p>
  </w:footnote>
  <w:footnote w:type="continuationSeparator" w:id="0">
    <w:p w:rsidR="0019189E" w:rsidRDefault="0019189E" w:rsidP="00EF12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A4A" w:rsidRDefault="006C2A4A">
    <w:pPr>
      <w:pStyle w:val="Header"/>
    </w:pPr>
  </w:p>
  <w:p w:rsidR="0019189E" w:rsidRDefault="0019189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CF041C"/>
    <w:multiLevelType w:val="hybridMultilevel"/>
    <w:tmpl w:val="91EEF0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348F174E"/>
    <w:multiLevelType w:val="hybridMultilevel"/>
    <w:tmpl w:val="8D36FA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B25"/>
    <w:rsid w:val="00002203"/>
    <w:rsid w:val="00007184"/>
    <w:rsid w:val="00046500"/>
    <w:rsid w:val="000F7514"/>
    <w:rsid w:val="001213FB"/>
    <w:rsid w:val="00153E8A"/>
    <w:rsid w:val="001753CD"/>
    <w:rsid w:val="0019189E"/>
    <w:rsid w:val="001A55FF"/>
    <w:rsid w:val="00245720"/>
    <w:rsid w:val="00272371"/>
    <w:rsid w:val="002822E5"/>
    <w:rsid w:val="002A0B25"/>
    <w:rsid w:val="002D5DB7"/>
    <w:rsid w:val="003B5315"/>
    <w:rsid w:val="003D7678"/>
    <w:rsid w:val="004B7151"/>
    <w:rsid w:val="004C6C16"/>
    <w:rsid w:val="004E09C6"/>
    <w:rsid w:val="004E520E"/>
    <w:rsid w:val="00564F9F"/>
    <w:rsid w:val="005D720A"/>
    <w:rsid w:val="006A44C9"/>
    <w:rsid w:val="006A5085"/>
    <w:rsid w:val="006C2A4A"/>
    <w:rsid w:val="006F5261"/>
    <w:rsid w:val="00803257"/>
    <w:rsid w:val="00813B99"/>
    <w:rsid w:val="00867B82"/>
    <w:rsid w:val="008B049F"/>
    <w:rsid w:val="0090157D"/>
    <w:rsid w:val="00907AF9"/>
    <w:rsid w:val="009B6F36"/>
    <w:rsid w:val="00A50CB1"/>
    <w:rsid w:val="00AD157B"/>
    <w:rsid w:val="00AD5CD0"/>
    <w:rsid w:val="00B14310"/>
    <w:rsid w:val="00B316F4"/>
    <w:rsid w:val="00C77367"/>
    <w:rsid w:val="00C873F5"/>
    <w:rsid w:val="00CB57D1"/>
    <w:rsid w:val="00CD6E08"/>
    <w:rsid w:val="00CD7269"/>
    <w:rsid w:val="00D6315D"/>
    <w:rsid w:val="00DF7F2E"/>
    <w:rsid w:val="00E058F6"/>
    <w:rsid w:val="00E655E5"/>
    <w:rsid w:val="00EA4C5A"/>
    <w:rsid w:val="00EF1203"/>
    <w:rsid w:val="00F21263"/>
    <w:rsid w:val="00F7331F"/>
    <w:rsid w:val="00F82718"/>
    <w:rsid w:val="00FF6E8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263"/>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0B25"/>
    <w:pPr>
      <w:ind w:left="720"/>
      <w:contextualSpacing/>
    </w:pPr>
  </w:style>
  <w:style w:type="table" w:styleId="TableGrid">
    <w:name w:val="Table Grid"/>
    <w:basedOn w:val="TableNormal"/>
    <w:uiPriority w:val="59"/>
    <w:rsid w:val="002A0B2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2822E5"/>
    <w:rPr>
      <w:color w:val="0000FF"/>
      <w:u w:val="single"/>
    </w:rPr>
  </w:style>
  <w:style w:type="paragraph" w:styleId="Header">
    <w:name w:val="header"/>
    <w:basedOn w:val="Normal"/>
    <w:link w:val="HeaderChar"/>
    <w:uiPriority w:val="99"/>
    <w:unhideWhenUsed/>
    <w:rsid w:val="00EF120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1203"/>
    <w:rPr>
      <w:sz w:val="22"/>
      <w:szCs w:val="22"/>
      <w:lang w:eastAsia="en-US"/>
    </w:rPr>
  </w:style>
  <w:style w:type="paragraph" w:styleId="Footer">
    <w:name w:val="footer"/>
    <w:basedOn w:val="Normal"/>
    <w:link w:val="FooterChar"/>
    <w:uiPriority w:val="99"/>
    <w:unhideWhenUsed/>
    <w:rsid w:val="00EF12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1203"/>
    <w:rPr>
      <w:sz w:val="22"/>
      <w:szCs w:val="22"/>
      <w:lang w:eastAsia="en-US"/>
    </w:rPr>
  </w:style>
  <w:style w:type="paragraph" w:styleId="BalloonText">
    <w:name w:val="Balloon Text"/>
    <w:basedOn w:val="Normal"/>
    <w:link w:val="BalloonTextChar"/>
    <w:uiPriority w:val="99"/>
    <w:semiHidden/>
    <w:unhideWhenUsed/>
    <w:rsid w:val="00EF12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120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263"/>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0B25"/>
    <w:pPr>
      <w:ind w:left="720"/>
      <w:contextualSpacing/>
    </w:pPr>
  </w:style>
  <w:style w:type="table" w:styleId="TableGrid">
    <w:name w:val="Table Grid"/>
    <w:basedOn w:val="TableNormal"/>
    <w:uiPriority w:val="59"/>
    <w:rsid w:val="002A0B2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2822E5"/>
    <w:rPr>
      <w:color w:val="0000FF"/>
      <w:u w:val="single"/>
    </w:rPr>
  </w:style>
  <w:style w:type="paragraph" w:styleId="Header">
    <w:name w:val="header"/>
    <w:basedOn w:val="Normal"/>
    <w:link w:val="HeaderChar"/>
    <w:uiPriority w:val="99"/>
    <w:unhideWhenUsed/>
    <w:rsid w:val="00EF120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1203"/>
    <w:rPr>
      <w:sz w:val="22"/>
      <w:szCs w:val="22"/>
      <w:lang w:eastAsia="en-US"/>
    </w:rPr>
  </w:style>
  <w:style w:type="paragraph" w:styleId="Footer">
    <w:name w:val="footer"/>
    <w:basedOn w:val="Normal"/>
    <w:link w:val="FooterChar"/>
    <w:uiPriority w:val="99"/>
    <w:unhideWhenUsed/>
    <w:rsid w:val="00EF12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1203"/>
    <w:rPr>
      <w:sz w:val="22"/>
      <w:szCs w:val="22"/>
      <w:lang w:eastAsia="en-US"/>
    </w:rPr>
  </w:style>
  <w:style w:type="paragraph" w:styleId="BalloonText">
    <w:name w:val="Balloon Text"/>
    <w:basedOn w:val="Normal"/>
    <w:link w:val="BalloonTextChar"/>
    <w:uiPriority w:val="99"/>
    <w:semiHidden/>
    <w:unhideWhenUsed/>
    <w:rsid w:val="00EF12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120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springwood-h.schools.nsw.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07D41A-5272-4002-A447-03ADD2E1E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316</Words>
  <Characters>1805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2117</CharactersWithSpaces>
  <SharedDoc>false</SharedDoc>
  <HLinks>
    <vt:vector size="6" baseType="variant">
      <vt:variant>
        <vt:i4>7536674</vt:i4>
      </vt:variant>
      <vt:variant>
        <vt:i4>0</vt:i4>
      </vt:variant>
      <vt:variant>
        <vt:i4>0</vt:i4>
      </vt:variant>
      <vt:variant>
        <vt:i4>5</vt:i4>
      </vt:variant>
      <vt:variant>
        <vt:lpwstr>http://www.springwood-h.schools.nsw.edu.au/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Sharon Costa</cp:lastModifiedBy>
  <cp:revision>7</cp:revision>
  <cp:lastPrinted>2014-02-26T05:11:00Z</cp:lastPrinted>
  <dcterms:created xsi:type="dcterms:W3CDTF">2014-02-25T00:21:00Z</dcterms:created>
  <dcterms:modified xsi:type="dcterms:W3CDTF">2014-02-27T21:25:00Z</dcterms:modified>
</cp:coreProperties>
</file>